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Части тела и лица. Логопедическое занятие в подготовительной группе детей с ОВЗ.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познакомить детей с названиями частей тела и лица.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упражнять в образовании форм сущ-ных ( уменьшительно-ласкательной, мн.ч. Род.п.),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упражнять в подборе слов – действий и слов – признаков,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упражнять в согласовании сущ-ных со словами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мой, моя, мое,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упражнять в подборе антонимов.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Коррекционно-развивающие: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ориентироваться в пространстве,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зрительное и слуховое внимание, логическое мышление,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мелкую моторику.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слушать собеседника, не перебивая,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звучащему слову.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кукла, мяч.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Орг. момент: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 внимателен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Сядет тот, кто стоит справа от …, слева от …, между … и т.д.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часть: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меня в руках кукла. Подумайте и скажите, кукла похожа на живого ребенка? Чем?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чем отличается?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поговорим о том, что у нас есть и для чего нам это нужно.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Называние частей тела и лица.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начну, а ты продолжи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мы делаем 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ушами - …… ,           глазами - ……. ,            носом - ……. ,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ртом - ……… ,          руками - ……… ,           ногами - ……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Какими бывают?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глаза - …… ,   волосы - …… ,   нос - ….. ,   уши - ….. ,   губы - …..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 ласково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– 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Физкультминутка – пальчиковая гимнастика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гости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гости к пальчику большому (выставить вверх большие пальцы обеих рук)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Приходили прямо к дому         (сделать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двумя руками)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Указательный и средний          (называемые пальцы поочередно касаются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Безымянный и последний –       большого пальца – на обеих руках 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 мизинчик-малышок           (пальцы сжаты в кулак, вверх выставляются только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мизинцы)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Постучался на порог                 (кулаки стучат друг о друга)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пальчики-друзья           (ритмичное сжимание пальцев в кулаки)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 без друга им нельзя.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Подумай и ответь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 у нас больше, рук или ног?   А что у нас еще по два?   Что у нас по одному?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 больше, глаз или носов?    Чего меньше, ног с руками или ушей?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 у нас больше, че м по два?   На руке 5 пальцев, а на ноге? Сколько всего паль-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цев?   Сколько зубов?    А волосы можно сосчитать?  Какие волосы лучше считать,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прямые или кудрявые?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мой, моя, 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какие части тела и лица можно сказать: мой -…, моя - …, мое - …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с мячом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 наоборот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старый – молодой, чистый – грязный, большой – маленький, длинный – короткий,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медленный – быстрый, твердый – мягкий, сытый – голодный, узкий – широкий,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трусливый – храбрый, много – мало, больной – здоровый, худой – толстый.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так говорят?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толкование пословиц и фразеологизмов)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Близок локоток, да не укусишь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бы одним глазком взглянуть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Задрать 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Голову повесить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 занятия.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