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21" w:rsidRPr="00087F21" w:rsidRDefault="00087F21" w:rsidP="0008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«Развивающие игры Никитина Б.П.»</w:t>
      </w:r>
    </w:p>
    <w:p w:rsidR="00087F21" w:rsidRDefault="00087F21" w:rsidP="0008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30925</wp:posOffset>
            </wp:positionV>
            <wp:extent cx="3315970" cy="2265045"/>
            <wp:effectExtent l="0" t="0" r="0" b="1905"/>
            <wp:wrapSquare wrapText="bothSides"/>
            <wp:docPr id="1" name="Рисунок 1" descr="https://www.rebenok.com/img/2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benok.com/img/24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обычно покупают родители своему ребенку? Качество и количество игрушек зависит от толщины кошелька родителей и друзей семьи, но набор их примерно одинаков: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погремушки, пирамидки;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плюшевые, резиновые, пластмассовые игрушки разных размеров;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куклы и что к ним прилагается;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конструктор;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- 2-3 настольные игры – лото, домино;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- 1-2 игры с фишками и кубиками.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Многие игры и игрушки пользуются популярностью день- два, максимум неделю. Есть и любимые, те, с которыми ребенок не хочет расставаться ни по дороге в д/ с, ни укладываться в кроватку. Но их не много.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Начиная,  с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лет дети часто ломают, разбирают игрушки. Также удивляет: им подавай коробки, банки, палки, только не покупные игрушки. И из всего этого ребенок может сотворить волшебный город или корабль.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Цитата из книги Никитина: </w:t>
      </w: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Почему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часто видим такую картину: у ребенка много игрушек, а он не играет с ними? Причин много, но чаще всего, что игра себя исчерпала. Исчез элемент новизны. А он-то и привлекает ребенка в первую очередь. Задачу для ума, длительную, интеллектуальную нагрузку может дать не всякая игрушка. В этом отношении намного лучше строительные материалы, пирамиды, мозаики.  Эти игры дольше служат, не надоедают детям, т.к. обладают большой вариативностью, разнообразием композиций, комбинаций.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Играми нового типа и являются развивающие игры, которые при всем разнообразии объединяются под общим названием не случайно: их цель – развитие ребенка. Для этих игр характерны следующие особенности:</w:t>
      </w:r>
    </w:p>
    <w:p w:rsidR="00087F21" w:rsidRPr="00087F21" w:rsidRDefault="00087F21" w:rsidP="00087F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 представляет собой набор задач, которые ребенок решает с помощью кубиков, кирпичиков, квадратов.</w:t>
      </w:r>
    </w:p>
    <w:p w:rsidR="00087F21" w:rsidRPr="00087F21" w:rsidRDefault="00087F21" w:rsidP="00087F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предстает перед ребенком в виде рисунка, узора или сооружения из кубиков, кирпичиков. Это позволяет сопоставлять наглядно задание с решением и самому проверять точность выполненных заданий.</w:t>
      </w:r>
    </w:p>
    <w:p w:rsidR="00087F21" w:rsidRPr="00087F21" w:rsidRDefault="00087F21" w:rsidP="00087F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расположены в порядке сложности и имеют широкий диапазон трудностей. Поэтому игры могут возбуждать интерес в течение многих лет.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развивающих играх и заключается их главная особенность, удалось объединить один из основных принципов обучения- от простого к </w:t>
      </w: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сложному- с очень важным принципом творческой деятельности- самостоятельно и по способностям. Этот союз позволил разрешить в игре несколько проблем, связанных с развитием творческих способностей: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 Развивающие игры дают пищу для развития творческих способностей с самого раннего возраста;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  Поднимаясь самостоятельно до своего </w:t>
      </w: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потолка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ребенок развивается наиболее успешно;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 Развивающие игры могут быть очень разнообразными по-своему содержанию, создавать атмосферу свободного и радостного творчества;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 Играя в эти игры, со своими детьми, родители приобретают важное умение – держать себя в руках, не мешать ребенку, самому размышлять и принимать решения, делать за него то, что он может делать сам»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Игры с пометкой «развивающие» сегодня выпускаются сотнями. Но в большинстве из них сделан упор на развитие исполнительных навыков. Этот же подход используется и почти во всех школьно-детсадовских методиках. Например, детям в д/с выдают одинаковый раздаточный материал, и вся группа делает совершено одинаковую поделку, а воспитатель оценивает только качество и аккуратность изготовления. В школе похожая ситуация, наши дети не привыкли думать, они привыкли исполнять.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у ребенка есть четкое задание, принцип его выполнения прост и очевиден. Ребенок перестает думать над тем, что и как ему сделать. Он делает то, что ему говорят.</w:t>
      </w:r>
    </w:p>
    <w:p w:rsidR="00087F21" w:rsidRPr="00087F21" w:rsidRDefault="003D5828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3231600</wp:posOffset>
            </wp:positionH>
            <wp:positionV relativeFrom="paragraph">
              <wp:posOffset>8994</wp:posOffset>
            </wp:positionV>
            <wp:extent cx="2541905" cy="2541905"/>
            <wp:effectExtent l="0" t="0" r="0" b="0"/>
            <wp:wrapSquare wrapText="bothSides"/>
            <wp:docPr id="2" name="Рисунок 2" descr="https://i1.wp.com/babyzzz.ru/wp-content/uploads/2017/03/uz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babyzzz.ru/wp-content/uploads/2017/03/uzor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21"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же игры входят в комплект интеллектуальных игр Никитиных?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Сложи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Рамки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вкладыши </w:t>
      </w:r>
      <w:proofErr w:type="spell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Уникуб</w:t>
      </w:r>
      <w:proofErr w:type="spellEnd"/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План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карта»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Сложи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Внимание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Точечки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«Термометр»</w:t>
      </w:r>
      <w:r w:rsidR="003D5828" w:rsidRPr="003D5828">
        <w:t xml:space="preserve"> </w:t>
      </w:r>
    </w:p>
    <w:p w:rsidR="00087F21" w:rsidRPr="00087F21" w:rsidRDefault="00087F21" w:rsidP="00087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«Дроби»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«Внимание, угадай-ка!»</w:t>
      </w:r>
    </w:p>
    <w:p w:rsidR="00087F21" w:rsidRPr="00087F21" w:rsidRDefault="00087F21" w:rsidP="00087F2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«Кирпичики»</w:t>
      </w:r>
    </w:p>
    <w:p w:rsidR="00087F21" w:rsidRPr="00087F21" w:rsidRDefault="00087F21" w:rsidP="00087F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«Таблицы сотни»</w:t>
      </w:r>
      <w:bookmarkStart w:id="0" w:name="_GoBack"/>
      <w:bookmarkEnd w:id="0"/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Сколько игр нужно иметь дома? Стоит ли покупать все игры и осваивать их одновременно?</w:t>
      </w: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нужно гнаться за тем, чтобы иметь дома как можно больше разнообразных развивающих игр и игрушек. И тем более предлагать их ребенку сразу. Это не поможет развитию малыша. Во всем нужно проявлять рациональный подход. Выберите несколько игр, которые вам по душе и занимайтесь с ребенком. Когда почувствуете, что малыш освоил их, предложите что-то новое, не похожее на предыдущее, которое сложнее и рассчитаны на развитие совсем других навыков.</w:t>
      </w:r>
    </w:p>
    <w:p w:rsidR="00FD4A37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Конечно, в играх Никитиных тоже есть множество заданий, которые учат малыша четко выполнять поставленную задачу. Но разница состоит в том, что для решения задачи ребенку следует хорошо подумать, поэкспериментировать с предложенным материалом. Главная особенность Никитинских игр: ЧТО является решением задачи установлено, а вот КАКИМ </w:t>
      </w:r>
      <w:proofErr w:type="gramStart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 нужно</w:t>
      </w:r>
      <w:proofErr w:type="gramEnd"/>
      <w:r w:rsidRPr="0008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к решению – ребенок выбирает сам.</w:t>
      </w:r>
    </w:p>
    <w:p w:rsid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F21" w:rsidRPr="00087F21" w:rsidRDefault="00087F21" w:rsidP="0008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7F21" w:rsidRPr="0008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FCC"/>
    <w:multiLevelType w:val="multilevel"/>
    <w:tmpl w:val="894A41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B3ED2"/>
    <w:multiLevelType w:val="multilevel"/>
    <w:tmpl w:val="7E7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35353"/>
    <w:multiLevelType w:val="multilevel"/>
    <w:tmpl w:val="CF02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8B"/>
    <w:rsid w:val="00087F21"/>
    <w:rsid w:val="003D5828"/>
    <w:rsid w:val="004B078B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0AFFC-9275-40C7-ABE4-2CD526F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weetzy</dc:creator>
  <cp:keywords/>
  <dc:description/>
  <cp:lastModifiedBy>weetzy</cp:lastModifiedBy>
  <cp:revision>3</cp:revision>
  <dcterms:created xsi:type="dcterms:W3CDTF">2020-10-14T16:26:00Z</dcterms:created>
  <dcterms:modified xsi:type="dcterms:W3CDTF">2020-10-14T16:30:00Z</dcterms:modified>
</cp:coreProperties>
</file>