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054" w:rsidRDefault="007D2054" w:rsidP="007D2054">
      <w:pPr>
        <w:pStyle w:val="c5"/>
        <w:shd w:val="clear" w:color="auto" w:fill="FFFFFF"/>
        <w:spacing w:before="0" w:beforeAutospacing="0" w:after="0" w:afterAutospacing="0"/>
        <w:ind w:firstLine="710"/>
        <w:jc w:val="center"/>
        <w:rPr>
          <w:rFonts w:ascii="Calibri" w:hAnsi="Calibri"/>
          <w:color w:val="000000"/>
          <w:sz w:val="22"/>
          <w:szCs w:val="22"/>
        </w:rPr>
      </w:pPr>
      <w:bookmarkStart w:id="0" w:name="_GoBack"/>
      <w:bookmarkEnd w:id="0"/>
      <w:r>
        <w:rPr>
          <w:rStyle w:val="c9"/>
          <w:b/>
          <w:bCs/>
          <w:i/>
          <w:iCs/>
          <w:color w:val="00B050"/>
          <w:sz w:val="52"/>
          <w:szCs w:val="52"/>
        </w:rPr>
        <w:t>Консультация для родителей</w:t>
      </w:r>
    </w:p>
    <w:p w:rsidR="007D2054" w:rsidRDefault="007D2054" w:rsidP="007D2054">
      <w:pPr>
        <w:pStyle w:val="c0"/>
        <w:shd w:val="clear" w:color="auto" w:fill="FFFFFF"/>
        <w:spacing w:before="0" w:beforeAutospacing="0" w:after="0" w:afterAutospacing="0"/>
        <w:ind w:firstLine="710"/>
        <w:jc w:val="center"/>
        <w:rPr>
          <w:rFonts w:ascii="Calibri" w:hAnsi="Calibri"/>
          <w:color w:val="000000"/>
          <w:sz w:val="22"/>
          <w:szCs w:val="22"/>
        </w:rPr>
      </w:pPr>
      <w:r>
        <w:rPr>
          <w:rStyle w:val="c9"/>
          <w:b/>
          <w:bCs/>
          <w:i/>
          <w:iCs/>
          <w:color w:val="00B050"/>
          <w:sz w:val="52"/>
          <w:szCs w:val="52"/>
        </w:rPr>
        <w:t>«Экологическое воспитание дошкольников»</w:t>
      </w:r>
    </w:p>
    <w:p w:rsidR="007D2054" w:rsidRDefault="007D2054" w:rsidP="007D205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7D2054" w:rsidRDefault="007D2054" w:rsidP="007D205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7D2054" w:rsidRDefault="007D2054" w:rsidP="007D205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7D2054" w:rsidRDefault="007D2054" w:rsidP="007D205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 xml:space="preserve">В </w:t>
      </w:r>
      <w:proofErr w:type="gramStart"/>
      <w:r>
        <w:rPr>
          <w:rStyle w:val="c1"/>
          <w:color w:val="000000"/>
          <w:sz w:val="28"/>
          <w:szCs w:val="28"/>
        </w:rPr>
        <w:t>настоящее  время</w:t>
      </w:r>
      <w:proofErr w:type="gramEnd"/>
      <w:r>
        <w:rPr>
          <w:rStyle w:val="c1"/>
          <w:color w:val="000000"/>
          <w:sz w:val="28"/>
          <w:szCs w:val="28"/>
        </w:rPr>
        <w:t xml:space="preserve"> у большинства дошкольников  сформировано чёткое деление животных на  «плохих» и «хороших», «злых» и «добрых», «вредных» и «полезных».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7D2054" w:rsidRDefault="007D2054" w:rsidP="007D205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С точки зрения экологии в природе нет «плохих»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7D2054" w:rsidRDefault="007D2054" w:rsidP="007D205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 xml:space="preserve">Мы, взрослые, не можем чувствовать себя непричастными к современным проблемам нашего общества. Взрослые, которые повинны в </w:t>
      </w:r>
      <w:r>
        <w:rPr>
          <w:rStyle w:val="c1"/>
          <w:color w:val="000000"/>
          <w:sz w:val="28"/>
          <w:szCs w:val="28"/>
        </w:rPr>
        <w:lastRenderedPageBreak/>
        <w:t>экологических бедах, когда-то тоже были детьми. Досадно, что нельзя не признать: это мы не так воспитали.</w:t>
      </w:r>
    </w:p>
    <w:p w:rsidR="007D2054" w:rsidRDefault="007D2054" w:rsidP="007D205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Успешно заниматься экологическим воспитанием можно только тогда, когда точно знаешь, что под этим подразумевается.</w:t>
      </w:r>
    </w:p>
    <w:p w:rsidR="007D2054" w:rsidRDefault="007D2054" w:rsidP="007D205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7D2054" w:rsidRDefault="007D2054" w:rsidP="007D2054">
      <w:pPr>
        <w:pStyle w:val="c0"/>
        <w:shd w:val="clear" w:color="auto" w:fill="FFFFFF"/>
        <w:spacing w:before="0" w:beforeAutospacing="0" w:after="0" w:afterAutospacing="0"/>
        <w:ind w:firstLine="710"/>
        <w:rPr>
          <w:rFonts w:ascii="Calibri" w:hAnsi="Calibri"/>
          <w:color w:val="000000"/>
          <w:sz w:val="22"/>
          <w:szCs w:val="22"/>
        </w:rPr>
      </w:pPr>
      <w:r>
        <w:rPr>
          <w:rStyle w:val="c1"/>
          <w:color w:val="000000"/>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w:t>
      </w:r>
    </w:p>
    <w:p w:rsidR="007D2054" w:rsidRDefault="007D2054" w:rsidP="007D2054">
      <w:pPr>
        <w:pStyle w:val="c7"/>
        <w:shd w:val="clear" w:color="auto" w:fill="FFFFFF"/>
        <w:spacing w:before="0" w:beforeAutospacing="0" w:after="0" w:afterAutospacing="0"/>
        <w:rPr>
          <w:rFonts w:ascii="Calibri" w:hAnsi="Calibri"/>
          <w:color w:val="000000"/>
          <w:sz w:val="22"/>
          <w:szCs w:val="22"/>
        </w:rPr>
      </w:pPr>
      <w:r>
        <w:rPr>
          <w:rStyle w:val="c1"/>
          <w:b/>
          <w:bCs/>
          <w:color w:val="FF0000"/>
          <w:sz w:val="28"/>
          <w:szCs w:val="28"/>
        </w:rPr>
        <w:t>Запомните правила!</w:t>
      </w:r>
      <w:r>
        <w:rPr>
          <w:b/>
          <w:bCs/>
          <w:color w:val="000000"/>
          <w:sz w:val="28"/>
          <w:szCs w:val="28"/>
        </w:rPr>
        <w:br/>
      </w:r>
      <w:r>
        <w:rPr>
          <w:rStyle w:val="c1"/>
          <w:color w:val="000000"/>
          <w:sz w:val="28"/>
          <w:szCs w:val="28"/>
        </w:rPr>
        <w:t>- Находясь в природе, нельзя срывать растения для букетов. Букеты можно составлять из тех растений, выращенные  человеком.</w:t>
      </w:r>
      <w:r>
        <w:rPr>
          <w:color w:val="000000"/>
          <w:sz w:val="28"/>
          <w:szCs w:val="28"/>
        </w:rPr>
        <w:br/>
      </w:r>
      <w:r>
        <w:rPr>
          <w:rStyle w:val="c1"/>
          <w:color w:val="000000"/>
          <w:sz w:val="28"/>
          <w:szCs w:val="28"/>
        </w:rPr>
        <w:t>- Собирать лекарственные растения можно только в тех местах, где их много.</w:t>
      </w:r>
      <w:r>
        <w:rPr>
          <w:color w:val="000000"/>
          <w:sz w:val="28"/>
          <w:szCs w:val="28"/>
        </w:rPr>
        <w:br/>
      </w:r>
      <w:r>
        <w:rPr>
          <w:rStyle w:val="c1"/>
          <w:color w:val="000000"/>
          <w:sz w:val="28"/>
          <w:szCs w:val="28"/>
        </w:rPr>
        <w:t xml:space="preserve">- В природе, особенно в лесу, нужно стараться ходить по тропинкам, чтобы растения не погибли от </w:t>
      </w:r>
      <w:proofErr w:type="spellStart"/>
      <w:r>
        <w:rPr>
          <w:rStyle w:val="c1"/>
          <w:color w:val="000000"/>
          <w:sz w:val="28"/>
          <w:szCs w:val="28"/>
        </w:rPr>
        <w:t>вытаптывания</w:t>
      </w:r>
      <w:proofErr w:type="spellEnd"/>
      <w:r>
        <w:rPr>
          <w:rStyle w:val="c1"/>
          <w:color w:val="000000"/>
          <w:sz w:val="28"/>
          <w:szCs w:val="28"/>
        </w:rPr>
        <w:t>.</w:t>
      </w:r>
      <w:r>
        <w:rPr>
          <w:color w:val="000000"/>
          <w:sz w:val="28"/>
          <w:szCs w:val="28"/>
        </w:rPr>
        <w:br/>
      </w:r>
      <w:r>
        <w:rPr>
          <w:rStyle w:val="c1"/>
          <w:color w:val="000000"/>
          <w:sz w:val="28"/>
          <w:szCs w:val="28"/>
        </w:rPr>
        <w:t>- Охранять надо не только редкие, но и другие, даже самые обычные растения.</w:t>
      </w:r>
      <w:r>
        <w:rPr>
          <w:color w:val="000000"/>
          <w:sz w:val="28"/>
          <w:szCs w:val="28"/>
        </w:rPr>
        <w:br/>
      </w:r>
      <w:r>
        <w:rPr>
          <w:rStyle w:val="c1"/>
          <w:color w:val="000000"/>
          <w:sz w:val="28"/>
          <w:szCs w:val="28"/>
        </w:rP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r>
        <w:rPr>
          <w:color w:val="000000"/>
          <w:sz w:val="28"/>
          <w:szCs w:val="28"/>
        </w:rPr>
        <w:br/>
      </w:r>
      <w:r>
        <w:rPr>
          <w:rStyle w:val="c1"/>
          <w:color w:val="000000"/>
          <w:sz w:val="28"/>
          <w:szCs w:val="28"/>
        </w:rPr>
        <w:t>- Если у тебя есть собака, не бери её с собой в лес. Она легко может поймать нелетающих птенцов и беспомощных детёнышей зверей.</w:t>
      </w:r>
      <w:r>
        <w:rPr>
          <w:color w:val="000000"/>
          <w:sz w:val="28"/>
          <w:szCs w:val="28"/>
        </w:rPr>
        <w:br/>
      </w:r>
      <w:r>
        <w:rPr>
          <w:rStyle w:val="c1"/>
          <w:color w:val="000000"/>
          <w:sz w:val="28"/>
          <w:szCs w:val="28"/>
        </w:rPr>
        <w:t>- Не лови и не уноси домой здоровых птенцов птиц и детёнышей зверей. В природе о них позаботятся взрослые животные.</w:t>
      </w:r>
      <w:r>
        <w:rPr>
          <w:color w:val="000000"/>
          <w:sz w:val="28"/>
          <w:szCs w:val="28"/>
        </w:rPr>
        <w:br/>
      </w:r>
      <w:r>
        <w:rPr>
          <w:rStyle w:val="c1"/>
          <w:color w:val="000000"/>
          <w:sz w:val="28"/>
          <w:szCs w:val="28"/>
        </w:rP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7D2054" w:rsidRDefault="007D2054" w:rsidP="007D2054">
      <w:pPr>
        <w:pStyle w:val="c7"/>
        <w:shd w:val="clear" w:color="auto" w:fill="FFFFFF"/>
        <w:spacing w:before="0" w:beforeAutospacing="0" w:after="0" w:afterAutospacing="0"/>
        <w:jc w:val="center"/>
        <w:rPr>
          <w:rFonts w:ascii="Calibri" w:hAnsi="Calibri"/>
          <w:color w:val="000000"/>
          <w:sz w:val="22"/>
          <w:szCs w:val="22"/>
        </w:rPr>
      </w:pPr>
      <w:r>
        <w:rPr>
          <w:color w:val="FF0000"/>
          <w:sz w:val="40"/>
          <w:szCs w:val="40"/>
        </w:rPr>
        <w:br/>
      </w:r>
      <w:r>
        <w:rPr>
          <w:rStyle w:val="c10"/>
          <w:color w:val="FF0000"/>
          <w:sz w:val="40"/>
          <w:szCs w:val="40"/>
        </w:rPr>
        <w:t>В РУКАХ ЧЕЛОВЕКА БОГАТСТВО РОДНОЙ ЗЕМЛИ.</w:t>
      </w:r>
      <w:r>
        <w:rPr>
          <w:color w:val="FF0000"/>
          <w:sz w:val="40"/>
          <w:szCs w:val="40"/>
        </w:rPr>
        <w:br/>
      </w:r>
      <w:r>
        <w:rPr>
          <w:rStyle w:val="c10"/>
          <w:color w:val="FF0000"/>
          <w:sz w:val="40"/>
          <w:szCs w:val="40"/>
        </w:rPr>
        <w:t>ПОМНИТЕ ОБ ЭТОМ!</w:t>
      </w:r>
    </w:p>
    <w:p w:rsidR="007D2054" w:rsidRDefault="007D2054" w:rsidP="007D2054">
      <w:pPr>
        <w:pStyle w:val="c11"/>
        <w:shd w:val="clear" w:color="auto" w:fill="FFFFFF"/>
        <w:spacing w:before="0" w:beforeAutospacing="0" w:after="0" w:afterAutospacing="0"/>
        <w:rPr>
          <w:rFonts w:ascii="Calibri" w:hAnsi="Calibri"/>
          <w:color w:val="000000"/>
          <w:sz w:val="22"/>
          <w:szCs w:val="22"/>
        </w:rPr>
      </w:pPr>
    </w:p>
    <w:p w:rsidR="002175D2" w:rsidRDefault="002175D2" w:rsidP="002175D2">
      <w:pPr>
        <w:pStyle w:val="c5"/>
        <w:shd w:val="clear" w:color="auto" w:fill="FFFFFF"/>
        <w:spacing w:before="0" w:beforeAutospacing="0" w:after="0" w:afterAutospacing="0"/>
        <w:ind w:firstLine="710"/>
        <w:jc w:val="center"/>
        <w:rPr>
          <w:rFonts w:ascii="Calibri" w:hAnsi="Calibri"/>
          <w:color w:val="000000"/>
          <w:sz w:val="22"/>
          <w:szCs w:val="22"/>
        </w:rPr>
      </w:pPr>
    </w:p>
    <w:p w:rsidR="002175D2" w:rsidRDefault="002175D2" w:rsidP="006B2F26">
      <w:pPr>
        <w:pStyle w:val="c0"/>
        <w:shd w:val="clear" w:color="auto" w:fill="FFFFFF"/>
        <w:spacing w:before="0" w:beforeAutospacing="0" w:after="0" w:afterAutospacing="0"/>
        <w:ind w:firstLine="710"/>
        <w:jc w:val="center"/>
        <w:rPr>
          <w:rFonts w:ascii="Calibri" w:hAnsi="Calibri"/>
          <w:color w:val="000000"/>
          <w:sz w:val="22"/>
          <w:szCs w:val="22"/>
        </w:rPr>
      </w:pPr>
    </w:p>
    <w:p w:rsidR="002175D2" w:rsidRDefault="002175D2" w:rsidP="002175D2">
      <w:pPr>
        <w:pStyle w:val="c11"/>
        <w:shd w:val="clear" w:color="auto" w:fill="FFFFFF"/>
        <w:spacing w:before="0" w:beforeAutospacing="0" w:after="0" w:afterAutospacing="0"/>
        <w:rPr>
          <w:rFonts w:ascii="Calibri" w:hAnsi="Calibri"/>
          <w:color w:val="000000"/>
          <w:sz w:val="22"/>
          <w:szCs w:val="22"/>
        </w:rPr>
      </w:pPr>
    </w:p>
    <w:p w:rsidR="00212CBA" w:rsidRDefault="00212CBA"/>
    <w:sectPr w:rsidR="00212CBA" w:rsidSect="009D3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useFELayout/>
    <w:compatSetting w:name="compatibilityMode" w:uri="http://schemas.microsoft.com/office/word" w:val="12"/>
  </w:compat>
  <w:rsids>
    <w:rsidRoot w:val="007D2054"/>
    <w:rsid w:val="00212CBA"/>
    <w:rsid w:val="002175D2"/>
    <w:rsid w:val="006B2F26"/>
    <w:rsid w:val="007D2054"/>
    <w:rsid w:val="009D3581"/>
    <w:rsid w:val="00D8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EBDBB-CE6E-40F5-BA68-33F0439B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5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D2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D2054"/>
  </w:style>
  <w:style w:type="paragraph" w:customStyle="1" w:styleId="c0">
    <w:name w:val="c0"/>
    <w:basedOn w:val="a"/>
    <w:rsid w:val="007D2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D2054"/>
  </w:style>
  <w:style w:type="paragraph" w:customStyle="1" w:styleId="c7">
    <w:name w:val="c7"/>
    <w:basedOn w:val="a"/>
    <w:rsid w:val="007D2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7D2054"/>
  </w:style>
  <w:style w:type="paragraph" w:customStyle="1" w:styleId="c11">
    <w:name w:val="c11"/>
    <w:basedOn w:val="a"/>
    <w:rsid w:val="007D20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4105">
      <w:bodyDiv w:val="1"/>
      <w:marLeft w:val="0"/>
      <w:marRight w:val="0"/>
      <w:marTop w:val="0"/>
      <w:marBottom w:val="0"/>
      <w:divBdr>
        <w:top w:val="none" w:sz="0" w:space="0" w:color="auto"/>
        <w:left w:val="none" w:sz="0" w:space="0" w:color="auto"/>
        <w:bottom w:val="none" w:sz="0" w:space="0" w:color="auto"/>
        <w:right w:val="none" w:sz="0" w:space="0" w:color="auto"/>
      </w:divBdr>
    </w:div>
    <w:div w:id="4700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7</cp:revision>
  <dcterms:created xsi:type="dcterms:W3CDTF">2021-01-13T06:03:00Z</dcterms:created>
  <dcterms:modified xsi:type="dcterms:W3CDTF">2021-01-21T06:10:00Z</dcterms:modified>
</cp:coreProperties>
</file>